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980" w:rsidRPr="005D4BF6" w:rsidRDefault="00A20980" w:rsidP="00A20980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D4BF6">
        <w:rPr>
          <w:rFonts w:ascii="Times New Roman" w:hAnsi="Times New Roman" w:cs="Times New Roman"/>
          <w:b/>
          <w:sz w:val="28"/>
          <w:szCs w:val="28"/>
          <w:u w:val="single"/>
        </w:rPr>
        <w:t>Контрольно-измерительные материалы</w:t>
      </w:r>
    </w:p>
    <w:p w:rsidR="00A20980" w:rsidRDefault="00A20980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612941" w:rsidRPr="00A5475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A54754">
        <w:rPr>
          <w:rFonts w:ascii="Times New Roman" w:hAnsi="Times New Roman" w:cs="Times New Roman"/>
          <w:b/>
        </w:rPr>
        <w:t>Учащиеся должны знать: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1 .</w:t>
      </w:r>
      <w:r w:rsidRPr="008B01D7">
        <w:rPr>
          <w:rFonts w:ascii="Times New Roman" w:hAnsi="Times New Roman" w:cs="Times New Roman"/>
        </w:rPr>
        <w:t>О роли автомобильного транспорта в экономике.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2 .</w:t>
      </w:r>
      <w:r w:rsidRPr="008B01D7">
        <w:rPr>
          <w:rFonts w:ascii="Times New Roman" w:hAnsi="Times New Roman" w:cs="Times New Roman"/>
        </w:rPr>
        <w:t>Правила пользования транспортными средствами.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3 .</w:t>
      </w:r>
      <w:r w:rsidRPr="008B01D7">
        <w:rPr>
          <w:rFonts w:ascii="Times New Roman" w:hAnsi="Times New Roman" w:cs="Times New Roman"/>
        </w:rPr>
        <w:t>Понятие терминов «остановка» и «стоянка», «интервал» и «дистанция».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8B01D7">
        <w:rPr>
          <w:rFonts w:ascii="Times New Roman" w:hAnsi="Times New Roman" w:cs="Times New Roman"/>
        </w:rPr>
        <w:t xml:space="preserve"> О влиянии состояния здоровья, лекарственных и наркотических средств, употребления алкоголя на безопасность движения.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5 .</w:t>
      </w:r>
      <w:r w:rsidRPr="008B01D7">
        <w:rPr>
          <w:rFonts w:ascii="Times New Roman" w:hAnsi="Times New Roman" w:cs="Times New Roman"/>
        </w:rPr>
        <w:t>Содержание автомобильной аптечки первой медицинской помощи и назначение средств в нее входящих.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6 .</w:t>
      </w:r>
      <w:r w:rsidRPr="008B01D7">
        <w:rPr>
          <w:rFonts w:ascii="Times New Roman" w:hAnsi="Times New Roman" w:cs="Times New Roman"/>
        </w:rPr>
        <w:t>Мопед и приравненные к нему транспортные средства. Возрастные требования к водителю мопеда. Требования безопасности при вождении мопеда.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 w:rsidRPr="008B01D7">
        <w:rPr>
          <w:rFonts w:ascii="Times New Roman" w:hAnsi="Times New Roman" w:cs="Times New Roman"/>
        </w:rPr>
        <w:t>Сложные ситуации на дороге и перекрестке: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Определять начало движения ТС и их маневрирование. Расположение транспортных средств на проезжей части. Правила остановки и стоянки ТС. Порядок проезда перекрестков.</w:t>
      </w:r>
    </w:p>
    <w:p w:rsidR="00612941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 w:rsidRPr="008B01D7">
        <w:rPr>
          <w:rFonts w:ascii="Times New Roman" w:hAnsi="Times New Roman" w:cs="Times New Roman"/>
        </w:rPr>
        <w:t>Ответственность водителей мопеда за нарушение ПДД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A5475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A54754">
        <w:rPr>
          <w:rFonts w:ascii="Times New Roman" w:hAnsi="Times New Roman" w:cs="Times New Roman"/>
          <w:b/>
        </w:rPr>
        <w:t>Учащиеся должны уметь: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8B01D7">
        <w:rPr>
          <w:rFonts w:ascii="Times New Roman" w:hAnsi="Times New Roman" w:cs="Times New Roman"/>
        </w:rPr>
        <w:t xml:space="preserve">Соблюдать требования Правил безопасности 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2 .</w:t>
      </w:r>
      <w:r w:rsidRPr="008B01D7">
        <w:rPr>
          <w:rFonts w:ascii="Times New Roman" w:hAnsi="Times New Roman" w:cs="Times New Roman"/>
        </w:rPr>
        <w:t>Применять приемы самосохранения при возможном попадании в ДТП и ЧС</w:t>
      </w:r>
      <w:proofErr w:type="gramStart"/>
      <w:r w:rsidRPr="008B01D7">
        <w:rPr>
          <w:rFonts w:ascii="Times New Roman" w:hAnsi="Times New Roman" w:cs="Times New Roman"/>
        </w:rPr>
        <w:t xml:space="preserve"> .</w:t>
      </w:r>
      <w:proofErr w:type="gramEnd"/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8B01D7">
        <w:rPr>
          <w:rFonts w:ascii="Times New Roman" w:hAnsi="Times New Roman" w:cs="Times New Roman"/>
        </w:rPr>
        <w:t xml:space="preserve"> Вызывать государственные службы безопасности и спасения.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8B01D7">
        <w:rPr>
          <w:rFonts w:ascii="Times New Roman" w:hAnsi="Times New Roman" w:cs="Times New Roman"/>
        </w:rPr>
        <w:t xml:space="preserve">Ориентироваться в дорожных ситуациях </w:t>
      </w:r>
      <w:proofErr w:type="gramStart"/>
      <w:r w:rsidRPr="008B01D7">
        <w:rPr>
          <w:rFonts w:ascii="Times New Roman" w:hAnsi="Times New Roman" w:cs="Times New Roman"/>
        </w:rPr>
        <w:t xml:space="preserve">( </w:t>
      </w:r>
      <w:proofErr w:type="gramEnd"/>
      <w:r w:rsidRPr="008B01D7">
        <w:rPr>
          <w:rFonts w:ascii="Times New Roman" w:hAnsi="Times New Roman" w:cs="Times New Roman"/>
        </w:rPr>
        <w:t>распознавать опасности и принимать адекватные решения).</w:t>
      </w:r>
    </w:p>
    <w:p w:rsidR="00612941" w:rsidRPr="00E26272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5 .</w:t>
      </w:r>
      <w:r w:rsidRPr="008B01D7">
        <w:rPr>
          <w:rFonts w:ascii="Times New Roman" w:hAnsi="Times New Roman" w:cs="Times New Roman"/>
        </w:rPr>
        <w:t>Применять приемы оказания первой (доврачебной) медицинской помощи.</w:t>
      </w:r>
    </w:p>
    <w:p w:rsidR="00612941" w:rsidRPr="00A5475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A54754">
        <w:rPr>
          <w:rFonts w:ascii="Times New Roman" w:hAnsi="Times New Roman" w:cs="Times New Roman"/>
          <w:b/>
        </w:rPr>
        <w:t>Контрольно-измерительные материалы</w:t>
      </w:r>
    </w:p>
    <w:p w:rsidR="00612941" w:rsidRPr="00A5475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A54754" w:rsidRDefault="00612941" w:rsidP="00612941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Тест 1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501AE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1. Какие дополнительные сложности необходимо учитывать в дождливую погоду?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У транспортных средств удлиняется тормозной путь.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Ухудшается видимость.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Пешеходу видеть дорогу мешает зонт или капюшон.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 Водители могут объезжать лужи, меняя траекторию движения.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5. Все вышеперечисленное верно.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501AE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 xml:space="preserve">2. На тротуаре ведутся ремонтные дороги. Как безопасно поступить в этой ситуации. 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1. Продолжить движение по краю проезжей части. </w:t>
      </w:r>
    </w:p>
    <w:p w:rsidR="00612941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Заблаговременно перейти на противоположную сторону улицы и идти по тротуару.</w:t>
      </w:r>
    </w:p>
    <w:p w:rsidR="00612941" w:rsidRPr="00501AE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3. К нерегулируемому пешеходному переходу медленно движется грузовик. Ты намерен перейти проезжую часть. Как сделать это наиболее безопасно?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Перейти проезжую часть. Переход дает пешеходу преимущество.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Подождать, пока грузовик проедет. Он может скрывать за собой более быструю машину.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501AE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4. Какие меры предосторожности должен принять пешеход, начиная переход дороги между стоящими автомобилями?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Переходить дорогу медленно.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Переходить дорогу быстрее.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Убедиться, что нет приближающихся транспортных средств.</w:t>
      </w:r>
    </w:p>
    <w:p w:rsidR="00612941" w:rsidRPr="00501AE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</w:p>
    <w:p w:rsidR="00612941" w:rsidRPr="00501AE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5. Где должен идти мотоциклист вне населенного пункта, если он ведет мотоцикл руками?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1.По правой обочине или по правому краю проезжей части.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2.По левой обочине или по левому краю проезжей части.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3.Можно по любой обочине.</w:t>
      </w:r>
    </w:p>
    <w:p w:rsidR="00612941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501AE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6. Разрешается ли перевозить детей, не достигших 12 лет, в кабине грузового автомобиля?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 .Разрешается.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2.Разрешается только в сопровождении взрослого пассажира. 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 3.Запрещается.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501AE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7. В каком ответе наиболее полно указаны места, где пассажиры должны ожидать автобус при отсутствии посадочной площадки?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1.На проезжей части или тротуаре.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2.На тротуаре.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3.На обочине или проезжей части.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4.На тротуаре или обочине.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501AE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 xml:space="preserve">8. При </w:t>
      </w:r>
      <w:proofErr w:type="gramStart"/>
      <w:r w:rsidRPr="00501AE4">
        <w:rPr>
          <w:rFonts w:ascii="Times New Roman" w:hAnsi="Times New Roman" w:cs="Times New Roman"/>
          <w:b/>
        </w:rPr>
        <w:t>достижении</w:t>
      </w:r>
      <w:proofErr w:type="gramEnd"/>
      <w:r w:rsidRPr="00501AE4">
        <w:rPr>
          <w:rFonts w:ascii="Times New Roman" w:hAnsi="Times New Roman" w:cs="Times New Roman"/>
          <w:b/>
        </w:rPr>
        <w:t xml:space="preserve"> какого минимального возраста разрешается перевозить детей на переднем сиденье легкового автомобиля без специального детского сиденья?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С 8 лет.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С 10 лет.</w:t>
      </w:r>
    </w:p>
    <w:p w:rsidR="00612941" w:rsidRPr="0095430F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  <w:r w:rsidRPr="008B01D7">
        <w:rPr>
          <w:rFonts w:ascii="Times New Roman" w:hAnsi="Times New Roman" w:cs="Times New Roman"/>
        </w:rPr>
        <w:t>3</w:t>
      </w:r>
      <w:r w:rsidRPr="0095430F">
        <w:rPr>
          <w:rFonts w:ascii="Times New Roman" w:hAnsi="Times New Roman" w:cs="Times New Roman"/>
          <w:i/>
        </w:rPr>
        <w:t>. С 12 лет.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 С 14 лет.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5. С 16 лет.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501AE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9. Ремнями безопасности можно не пристегиваться при проезде: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1.В автомобиле индивидуального владельца?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В такси в городе?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З.В такси на загородной дороге?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4.Сотрудникам на машинах оперативных служб</w:t>
      </w:r>
    </w:p>
    <w:p w:rsidR="00612941" w:rsidRPr="008B01D7" w:rsidRDefault="00612941" w:rsidP="00612941">
      <w:pPr>
        <w:spacing w:after="0" w:line="240" w:lineRule="auto"/>
        <w:rPr>
          <w:rFonts w:ascii="Times New Roman" w:hAnsi="Times New Roman" w:cs="Times New Roman"/>
        </w:rPr>
      </w:pPr>
    </w:p>
    <w:p w:rsidR="00612941" w:rsidRPr="0095430F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</w:p>
    <w:p w:rsidR="00612941" w:rsidRDefault="00612941" w:rsidP="00612941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Тест 2</w:t>
      </w:r>
    </w:p>
    <w:p w:rsidR="00612941" w:rsidRPr="008B01D7" w:rsidRDefault="00612941" w:rsidP="00612941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</w:rPr>
      </w:pPr>
    </w:p>
    <w:p w:rsidR="00612941" w:rsidRPr="00501AE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1. Как оказать первую помощь при открытом переломе?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Концы сломанной кости совместить, наложить шину.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Убрать осколки кости и наложить пузырь со льдом.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Наложить стерильную повязку на рану, дать покой больному, наложить шину.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501AE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2. Какой материал можно использовать в качестве шины?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Ткань.             2. Бинт, вата.             3. Кусок доски.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501AE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3. В каком положении эвакуировать пострадавшего с вывихами в суставах верхних конечностей?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Сидя.                                                    2. Лежа.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 Какая повязка накладывается на голеностопный сустав при его повреждении?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Спиралевидная.   2. Колосовидная.   3. Восьмиобразная.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501AE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5. Чем характеризуется артериальное кровотечение?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Кровоточит вся поверхность раны.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Кровь вытекает пульсирующей струей, имеет алую окраску.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Кровь имеет темно-красный цвет, вытекает из раны непрерывной струей.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501AE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6. Какое лекарственное растение можно использовать в качестве дезинфицирующего средства при капиллярном кровотечении?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Подорожник, березовый лист.-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Корень валерианы, цветы ландыша.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Листья мать-и-мачехи.</w:t>
      </w:r>
    </w:p>
    <w:p w:rsidR="00612941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501AE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7. Комплекс сердечно-легочной реанимации включает в себя: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1. </w:t>
      </w:r>
      <w:proofErr w:type="spellStart"/>
      <w:r w:rsidRPr="008B01D7">
        <w:rPr>
          <w:rFonts w:ascii="Times New Roman" w:hAnsi="Times New Roman" w:cs="Times New Roman"/>
        </w:rPr>
        <w:t>Прекардиальный</w:t>
      </w:r>
      <w:proofErr w:type="spellEnd"/>
      <w:r w:rsidRPr="008B01D7">
        <w:rPr>
          <w:rFonts w:ascii="Times New Roman" w:hAnsi="Times New Roman" w:cs="Times New Roman"/>
        </w:rPr>
        <w:t xml:space="preserve"> удар, искусственное дыхание, непрямой массаж сердца.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Измерение артериального давления, удар по спине между лопатками.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3. Удар по левой половине грудной клетки, </w:t>
      </w:r>
      <w:proofErr w:type="gramStart"/>
      <w:r w:rsidRPr="008B01D7">
        <w:rPr>
          <w:rFonts w:ascii="Times New Roman" w:hAnsi="Times New Roman" w:cs="Times New Roman"/>
        </w:rPr>
        <w:t>наложении</w:t>
      </w:r>
      <w:proofErr w:type="gramEnd"/>
      <w:r w:rsidRPr="008B01D7">
        <w:rPr>
          <w:rFonts w:ascii="Times New Roman" w:hAnsi="Times New Roman" w:cs="Times New Roman"/>
        </w:rPr>
        <w:t xml:space="preserve"> на раны стерильных повязок, наложение шин.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501AE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8. Как оказать помощь пострадавшему при болях в области сердца?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Дать принять одну таблетку анальгина или аспирина.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lastRenderedPageBreak/>
        <w:t>2. Дать понюхать нашатырный спирт.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3. Дать принять под язык таблетку валидола или нитроглицерина, дать внутрь 15 капель </w:t>
      </w:r>
      <w:proofErr w:type="spellStart"/>
      <w:r w:rsidRPr="008B01D7">
        <w:rPr>
          <w:rFonts w:ascii="Times New Roman" w:hAnsi="Times New Roman" w:cs="Times New Roman"/>
        </w:rPr>
        <w:t>корвалола</w:t>
      </w:r>
      <w:proofErr w:type="spellEnd"/>
      <w:r w:rsidRPr="008B01D7">
        <w:rPr>
          <w:rFonts w:ascii="Times New Roman" w:hAnsi="Times New Roman" w:cs="Times New Roman"/>
        </w:rPr>
        <w:t xml:space="preserve"> в 50 мл воды.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501AE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9. Как оказать первую помощь при обморожении?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Растереть пораженный участок жестким материалом или снегом.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Создать условия для общего согревания, наложить ватно-марлевую повязку на обмороженный участок, дать обильное питье.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Сделать легкий массаж, растереть пораженное место одеколоном.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501AE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 xml:space="preserve">10. Как правильно надеть рубашку на </w:t>
      </w:r>
      <w:proofErr w:type="gramStart"/>
      <w:r w:rsidRPr="00501AE4">
        <w:rPr>
          <w:rFonts w:ascii="Times New Roman" w:hAnsi="Times New Roman" w:cs="Times New Roman"/>
          <w:b/>
        </w:rPr>
        <w:t>пораженного</w:t>
      </w:r>
      <w:proofErr w:type="gramEnd"/>
      <w:r w:rsidRPr="00501AE4">
        <w:rPr>
          <w:rFonts w:ascii="Times New Roman" w:hAnsi="Times New Roman" w:cs="Times New Roman"/>
          <w:b/>
        </w:rPr>
        <w:t xml:space="preserve"> при ранении левой руки?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1. </w:t>
      </w:r>
      <w:proofErr w:type="gramStart"/>
      <w:r w:rsidRPr="008B01D7">
        <w:rPr>
          <w:rFonts w:ascii="Times New Roman" w:hAnsi="Times New Roman" w:cs="Times New Roman"/>
        </w:rPr>
        <w:t>Одежду надеть на левую руку, затем на правую.</w:t>
      </w:r>
      <w:proofErr w:type="gramEnd"/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 </w:t>
      </w:r>
      <w:proofErr w:type="gramStart"/>
      <w:r w:rsidRPr="008B01D7">
        <w:rPr>
          <w:rFonts w:ascii="Times New Roman" w:hAnsi="Times New Roman" w:cs="Times New Roman"/>
        </w:rPr>
        <w:t>Одежду надеть на правую руку, затем на левую.</w:t>
      </w:r>
      <w:proofErr w:type="gramEnd"/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3. Разницы </w:t>
      </w:r>
      <w:proofErr w:type="gramStart"/>
      <w:r w:rsidRPr="008B01D7">
        <w:rPr>
          <w:rFonts w:ascii="Times New Roman" w:hAnsi="Times New Roman" w:cs="Times New Roman"/>
        </w:rPr>
        <w:t>нет как одевать</w:t>
      </w:r>
      <w:proofErr w:type="gramEnd"/>
      <w:r w:rsidRPr="008B01D7">
        <w:rPr>
          <w:rFonts w:ascii="Times New Roman" w:hAnsi="Times New Roman" w:cs="Times New Roman"/>
        </w:rPr>
        <w:t xml:space="preserve"> пострадавшего. 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501AE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 xml:space="preserve">11. Сигналом общей тревоги на железнодорожном переезде служат серии </w:t>
      </w:r>
      <w:proofErr w:type="gramStart"/>
      <w:r w:rsidRPr="00501AE4">
        <w:rPr>
          <w:rFonts w:ascii="Times New Roman" w:hAnsi="Times New Roman" w:cs="Times New Roman"/>
          <w:b/>
        </w:rPr>
        <w:t>из</w:t>
      </w:r>
      <w:proofErr w:type="gramEnd"/>
      <w:r w:rsidRPr="00501AE4">
        <w:rPr>
          <w:rFonts w:ascii="Times New Roman" w:hAnsi="Times New Roman" w:cs="Times New Roman"/>
          <w:b/>
        </w:rPr>
        <w:t>: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Двух длинных и двух коротких сигналов.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Одного длинного и трех коротких сигналов.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Трех длинных и трех коротких сигналов.</w:t>
      </w:r>
    </w:p>
    <w:p w:rsidR="00612941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4. Трех длинных и одного короткого сигнала. 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501AE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12. Сигналом остановки поезда служит: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1.Круговое движение руки (днем с лоскутом яркой материи или каким-либо хорошо видимым предметом, ночью — с факелом или фонарем). 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 2.Поднятая над головой рука с жезлом или красным флагом. 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 3.Вытянутая вперед рука.</w:t>
      </w:r>
    </w:p>
    <w:p w:rsidR="00612941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4.Покачивание вверх и вниз вытянутой вперед рукой. 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501AE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13. Где разрешается пешеходам пересекать железнодорожные пути?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 .На переезде, а при его отсутствии — в местах, где видимость в обоих направлениях не менее 1000 м.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2.В местах, наиболее удобных с точки зрения пешехода.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3.Только на железнодорожных переездах.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4.Не ближе 1000 м от железнодорожной станции. 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95430F" w:rsidRDefault="00612941" w:rsidP="00612941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Тест 3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501AE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 xml:space="preserve">1. Разрешается ли перевозить детей на мотоцикле без бокового прицепа? 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Разрешается.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 </w:t>
      </w:r>
      <w:proofErr w:type="gramStart"/>
      <w:r w:rsidRPr="008B01D7">
        <w:rPr>
          <w:rFonts w:ascii="Times New Roman" w:hAnsi="Times New Roman" w:cs="Times New Roman"/>
        </w:rPr>
        <w:t>Разрешается—детей</w:t>
      </w:r>
      <w:proofErr w:type="gramEnd"/>
      <w:r w:rsidRPr="008B01D7">
        <w:rPr>
          <w:rFonts w:ascii="Times New Roman" w:hAnsi="Times New Roman" w:cs="Times New Roman"/>
        </w:rPr>
        <w:t xml:space="preserve"> старше 12 лет.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3.Разрешается при наличии взрослого пассажира.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4.3апрещается.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501AE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2. Разрешается ли перевозка людей в грузовом прицепе?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 .Запрещается.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2.Разрешается.</w:t>
      </w:r>
    </w:p>
    <w:p w:rsidR="00612941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3.Разрешается только лицам, сопровождающим груз. </w:t>
      </w:r>
    </w:p>
    <w:p w:rsidR="00612941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501AE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3. Велосипедист при выполнении поворота должен: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1.Подать сигнал поворота рукой во время маневра.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Подать сигнал заблаговременно.</w:t>
      </w:r>
    </w:p>
    <w:p w:rsidR="00612941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spellStart"/>
      <w:r w:rsidRPr="008B01D7">
        <w:rPr>
          <w:rFonts w:ascii="Times New Roman" w:hAnsi="Times New Roman" w:cs="Times New Roman"/>
        </w:rPr>
        <w:t>З.Подать</w:t>
      </w:r>
      <w:proofErr w:type="spellEnd"/>
      <w:r w:rsidRPr="008B01D7">
        <w:rPr>
          <w:rFonts w:ascii="Times New Roman" w:hAnsi="Times New Roman" w:cs="Times New Roman"/>
        </w:rPr>
        <w:t xml:space="preserve"> сигнал заблаговременно и убедиться в безопасности маневра. 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501AE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 xml:space="preserve">4. Разрешается ли водителю мотоцикла перевозить пассажира на заднем сиденье? </w:t>
      </w:r>
    </w:p>
    <w:p w:rsidR="00612941" w:rsidRPr="00501AE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501AE4">
        <w:rPr>
          <w:rFonts w:ascii="Times New Roman" w:hAnsi="Times New Roman" w:cs="Times New Roman"/>
        </w:rPr>
        <w:t>1. Не разрешается.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Разрешается только ребенка до 7 лет.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Разрешается, старше 12 лет.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501AE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5. Разрешается ли перевозить пассажира в кузове грузового мотороллера?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lastRenderedPageBreak/>
        <w:t>1. Разрешается.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Не разрешается.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501AE4">
        <w:rPr>
          <w:rFonts w:ascii="Times New Roman" w:hAnsi="Times New Roman" w:cs="Times New Roman"/>
          <w:b/>
        </w:rPr>
        <w:t>6. Какие грузы запрещается перевозить на велосипеде и мопеде'?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 .Всякие грузы.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2.Грузы, мешающие управлению или выступающие более чем на 0,5 м по длине и ширине за габариты.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spellStart"/>
      <w:r w:rsidRPr="008B01D7">
        <w:rPr>
          <w:rFonts w:ascii="Times New Roman" w:hAnsi="Times New Roman" w:cs="Times New Roman"/>
        </w:rPr>
        <w:t>З.</w:t>
      </w:r>
      <w:proofErr w:type="gramStart"/>
      <w:r w:rsidRPr="008B01D7">
        <w:rPr>
          <w:rFonts w:ascii="Times New Roman" w:hAnsi="Times New Roman" w:cs="Times New Roman"/>
        </w:rPr>
        <w:t>Грузы</w:t>
      </w:r>
      <w:proofErr w:type="spellEnd"/>
      <w:r w:rsidRPr="008B01D7">
        <w:rPr>
          <w:rFonts w:ascii="Times New Roman" w:hAnsi="Times New Roman" w:cs="Times New Roman"/>
        </w:rPr>
        <w:t>-весом</w:t>
      </w:r>
      <w:proofErr w:type="gramEnd"/>
      <w:r w:rsidRPr="008B01D7">
        <w:rPr>
          <w:rFonts w:ascii="Times New Roman" w:hAnsi="Times New Roman" w:cs="Times New Roman"/>
        </w:rPr>
        <w:t xml:space="preserve"> более 10 кг.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501AE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7. Разрешается ли перевозка пассажиров на велосипеде?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Разрешается.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2.Запрещается.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spellStart"/>
      <w:r w:rsidRPr="008B01D7">
        <w:rPr>
          <w:rFonts w:ascii="Times New Roman" w:hAnsi="Times New Roman" w:cs="Times New Roman"/>
        </w:rPr>
        <w:t>З.Разрешается</w:t>
      </w:r>
      <w:proofErr w:type="spellEnd"/>
      <w:r w:rsidRPr="008B01D7">
        <w:rPr>
          <w:rFonts w:ascii="Times New Roman" w:hAnsi="Times New Roman" w:cs="Times New Roman"/>
        </w:rPr>
        <w:t xml:space="preserve"> перевозка детей до 7 лет на специально оборудованном сиденье.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 Разрешается перевозить пассажиров старше 7 лет на заднем, специально оборудованном сиденье.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501AE4">
        <w:rPr>
          <w:rFonts w:ascii="Times New Roman" w:hAnsi="Times New Roman" w:cs="Times New Roman"/>
          <w:b/>
        </w:rPr>
        <w:t>8. Какое расстояние между группами велосипедистов должно быть при их движении по дорогам</w:t>
      </w:r>
      <w:r w:rsidRPr="008B01D7">
        <w:rPr>
          <w:rFonts w:ascii="Times New Roman" w:hAnsi="Times New Roman" w:cs="Times New Roman"/>
        </w:rPr>
        <w:t>?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20-30 м.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30-50 м.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80-100 м.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501AE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9. Почему необходимо сохранять расстояние между группами велосипедистов?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1.Чтобы при торможении группы не столкнулись.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2.Для удобства обгона.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spellStart"/>
      <w:r w:rsidRPr="008B01D7">
        <w:rPr>
          <w:rFonts w:ascii="Times New Roman" w:hAnsi="Times New Roman" w:cs="Times New Roman"/>
        </w:rPr>
        <w:t>З.Во</w:t>
      </w:r>
      <w:proofErr w:type="spellEnd"/>
      <w:r w:rsidRPr="008B01D7">
        <w:rPr>
          <w:rFonts w:ascii="Times New Roman" w:hAnsi="Times New Roman" w:cs="Times New Roman"/>
        </w:rPr>
        <w:t xml:space="preserve"> избежание аварии.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501AE4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 xml:space="preserve">10. На </w:t>
      </w:r>
      <w:proofErr w:type="gramStart"/>
      <w:r w:rsidRPr="00501AE4">
        <w:rPr>
          <w:rFonts w:ascii="Times New Roman" w:hAnsi="Times New Roman" w:cs="Times New Roman"/>
          <w:b/>
        </w:rPr>
        <w:t>группы</w:t>
      </w:r>
      <w:proofErr w:type="gramEnd"/>
      <w:r w:rsidRPr="00501AE4">
        <w:rPr>
          <w:rFonts w:ascii="Times New Roman" w:hAnsi="Times New Roman" w:cs="Times New Roman"/>
          <w:b/>
        </w:rPr>
        <w:t xml:space="preserve"> по сколько человек должны делиться велосипедисты?'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1.По 4-8 велосипедистов.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2.По 10 велосипедистов.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spellStart"/>
      <w:r w:rsidRPr="008B01D7">
        <w:rPr>
          <w:rFonts w:ascii="Times New Roman" w:hAnsi="Times New Roman" w:cs="Times New Roman"/>
        </w:rPr>
        <w:t>З.По</w:t>
      </w:r>
      <w:proofErr w:type="spellEnd"/>
      <w:r w:rsidRPr="008B01D7">
        <w:rPr>
          <w:rFonts w:ascii="Times New Roman" w:hAnsi="Times New Roman" w:cs="Times New Roman"/>
        </w:rPr>
        <w:t xml:space="preserve"> 8-10 велосипедистов.</w:t>
      </w:r>
    </w:p>
    <w:p w:rsidR="00612941" w:rsidRPr="008B01D7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612941" w:rsidRPr="0095430F" w:rsidRDefault="00612941" w:rsidP="0061294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95430F">
        <w:rPr>
          <w:rFonts w:ascii="Times New Roman" w:hAnsi="Times New Roman" w:cs="Times New Roman"/>
          <w:b/>
        </w:rPr>
        <w:t>Перечень знаний и умений, которыми должны владеть учащиеся по правилам и безопасному поведению на дорогах.</w:t>
      </w:r>
    </w:p>
    <w:p w:rsidR="00B46E3A" w:rsidRDefault="00B46E3A"/>
    <w:sectPr w:rsidR="00B46E3A" w:rsidSect="00A838F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D6C"/>
    <w:rsid w:val="001E5D8D"/>
    <w:rsid w:val="00512D6C"/>
    <w:rsid w:val="00612941"/>
    <w:rsid w:val="007E44C3"/>
    <w:rsid w:val="00A20980"/>
    <w:rsid w:val="00A838F6"/>
    <w:rsid w:val="00B4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941"/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941"/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1218</Words>
  <Characters>6948</Characters>
  <Application>Microsoft Office Word</Application>
  <DocSecurity>0</DocSecurity>
  <Lines>57</Lines>
  <Paragraphs>16</Paragraphs>
  <ScaleCrop>false</ScaleCrop>
  <Company/>
  <LinksUpToDate>false</LinksUpToDate>
  <CharactersWithSpaces>8150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Коля</dc:creator>
  <cp:keywords/>
  <dc:description/>
  <cp:lastModifiedBy>Коля</cp:lastModifiedBy>
  <cp:revision>3</cp:revision>
  <dcterms:created xsi:type="dcterms:W3CDTF">2022-03-16T06:42:00Z</dcterms:created>
  <dcterms:modified xsi:type="dcterms:W3CDTF">2022-03-16T06:42:00Z</dcterms:modified>
</cp:coreProperties>
</file>